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D035" w14:textId="77777777" w:rsidR="00FB5B15" w:rsidRPr="00767D6D" w:rsidRDefault="00FB5B15" w:rsidP="00FB5B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FF0000"/>
          <w:sz w:val="20"/>
          <w:szCs w:val="20"/>
          <w:lang w:eastAsia="en-GB"/>
        </w:rPr>
      </w:pPr>
      <w:r w:rsidRPr="00767D6D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56876BB" wp14:editId="339FA1D3">
            <wp:simplePos x="0" y="0"/>
            <wp:positionH relativeFrom="column">
              <wp:posOffset>-106045</wp:posOffset>
            </wp:positionH>
            <wp:positionV relativeFrom="page">
              <wp:posOffset>606425</wp:posOffset>
            </wp:positionV>
            <wp:extent cx="1107440" cy="922655"/>
            <wp:effectExtent l="0" t="0" r="0" b="0"/>
            <wp:wrapTight wrapText="bothSides">
              <wp:wrapPolygon edited="0">
                <wp:start x="0" y="0"/>
                <wp:lineTo x="0" y="20961"/>
                <wp:lineTo x="21179" y="20961"/>
                <wp:lineTo x="211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D6D">
        <w:rPr>
          <w:rFonts w:ascii="Verdana" w:eastAsia="Times New Roman" w:hAnsi="Verdana" w:cs="Arial"/>
          <w:color w:val="FF0000"/>
          <w:sz w:val="20"/>
          <w:szCs w:val="20"/>
          <w:lang w:eastAsia="en-GB"/>
        </w:rPr>
        <w:t>Science Detective Badge</w:t>
      </w:r>
    </w:p>
    <w:p w14:paraId="7056594B" w14:textId="77777777" w:rsidR="00FB5B15" w:rsidRPr="00767D6D" w:rsidRDefault="00FB5B15" w:rsidP="00FB5B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3BAC7C7F" w14:textId="77777777" w:rsidR="00FB5B15" w:rsidRPr="00767D6D" w:rsidRDefault="00FB5B15" w:rsidP="00FB5B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6330DD7D" w14:textId="77777777" w:rsidR="00FB5B15" w:rsidRPr="00767D6D" w:rsidRDefault="00FB5B15" w:rsidP="00FB5B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64ADFDF1" w14:textId="77777777" w:rsidR="00FB5B15" w:rsidRPr="00767D6D" w:rsidRDefault="00FB5B15" w:rsidP="00FB5B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01F3F839" w14:textId="77777777" w:rsidR="00FB5B15" w:rsidRPr="00767D6D" w:rsidRDefault="00FB5B15" w:rsidP="00FB5B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How to earn this award:</w:t>
      </w:r>
    </w:p>
    <w:p w14:paraId="078644E1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14:paraId="450D189F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767D6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767D6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Over the course of term 1a, these are the skills you need to cover. </w:t>
      </w:r>
    </w:p>
    <w:p w14:paraId="22767507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14:paraId="35745FF7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In term 1b, we will test you to see what you can demonstrate in unstructured time</w:t>
      </w:r>
    </w:p>
    <w:p w14:paraId="4C925914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14:paraId="25701FA5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1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.</w:t>
      </w:r>
      <w:r w:rsidRPr="00767D6D">
        <w:rPr>
          <w:rFonts w:ascii="Verdana" w:eastAsia="Times New Roman" w:hAnsi="Verdana" w:cs="Times New Roman"/>
          <w:sz w:val="20"/>
          <w:szCs w:val="20"/>
          <w:lang w:eastAsia="en-GB"/>
        </w:rPr>
        <w:t>  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 Learn how to identify and classify creatures that live in the pond and wider outdoor environment. </w:t>
      </w:r>
    </w:p>
    <w:p w14:paraId="597ACC70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2.</w:t>
      </w:r>
      <w:r w:rsidRPr="00767D6D">
        <w:rPr>
          <w:rFonts w:ascii="Verdana" w:eastAsia="Times New Roman" w:hAnsi="Verdana" w:cs="Times New Roman"/>
          <w:sz w:val="20"/>
          <w:szCs w:val="20"/>
          <w:lang w:eastAsia="en-GB"/>
        </w:rPr>
        <w:t>   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Create a food chain/food web of the creatures that the children find in the pond</w:t>
      </w:r>
    </w:p>
    <w:p w14:paraId="5701DA2D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3.</w:t>
      </w:r>
      <w:r w:rsidRPr="00767D6D">
        <w:rPr>
          <w:rFonts w:ascii="Verdana" w:eastAsia="Times New Roman" w:hAnsi="Verdana" w:cs="Times New Roman"/>
          <w:sz w:val="20"/>
          <w:szCs w:val="20"/>
          <w:lang w:eastAsia="en-GB"/>
        </w:rPr>
        <w:t>   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Investigate and use ordinance survey maps to find a good place to build a habitat.</w:t>
      </w:r>
    </w:p>
    <w:p w14:paraId="7D1BC2FD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4.</w:t>
      </w:r>
      <w:r w:rsidRPr="00767D6D">
        <w:rPr>
          <w:rFonts w:ascii="Verdana" w:eastAsia="Times New Roman" w:hAnsi="Verdana" w:cs="Times New Roman"/>
          <w:sz w:val="20"/>
          <w:szCs w:val="20"/>
          <w:lang w:eastAsia="en-GB"/>
        </w:rPr>
        <w:t>   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Make a mini boat to float across the pond.</w:t>
      </w:r>
    </w:p>
    <w:p w14:paraId="2D147187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5.</w:t>
      </w:r>
      <w:r w:rsidRPr="00767D6D">
        <w:rPr>
          <w:rFonts w:ascii="Verdana" w:eastAsia="Times New Roman" w:hAnsi="Verdana" w:cs="Times New Roman"/>
          <w:sz w:val="20"/>
          <w:szCs w:val="20"/>
          <w:lang w:eastAsia="en-GB"/>
        </w:rPr>
        <w:t>  </w:t>
      </w: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 Create a poster or presentation about water safety/ if it is a poster- It can be displayed on our outdoor notice boards.</w:t>
      </w:r>
    </w:p>
    <w:p w14:paraId="04540736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6. As a class, decide on a final requirement. This will be unique to your class. </w:t>
      </w:r>
    </w:p>
    <w:p w14:paraId="26A55AD1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3099C03F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1570ECD5" w14:textId="77777777" w:rsidR="00FB5B15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283A66D8" w14:textId="77777777" w:rsidR="00767D6D" w:rsidRDefault="00767D6D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3884089" w14:textId="77777777" w:rsidR="00767D6D" w:rsidRDefault="00767D6D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7D20C053" w14:textId="77777777" w:rsidR="00767D6D" w:rsidRPr="00767D6D" w:rsidRDefault="00767D6D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C7F3A51" w14:textId="77777777" w:rsidR="00FB5B15" w:rsidRPr="00767D6D" w:rsidRDefault="00FB5B15" w:rsidP="00FB5B15">
      <w:pPr>
        <w:shd w:val="clear" w:color="auto" w:fill="FFFFFF"/>
        <w:spacing w:before="240" w:after="480" w:line="240" w:lineRule="auto"/>
        <w:ind w:left="720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7ED3387" w14:textId="77777777" w:rsidR="006A0D8B" w:rsidRPr="00767D6D" w:rsidRDefault="009734B5" w:rsidP="00FB5B15">
      <w:pPr>
        <w:rPr>
          <w:rFonts w:ascii="Verdana" w:hAnsi="Verdana"/>
          <w:sz w:val="20"/>
          <w:szCs w:val="20"/>
        </w:rPr>
      </w:pPr>
    </w:p>
    <w:p w14:paraId="11DEB6DC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FF0000"/>
          <w:sz w:val="20"/>
          <w:szCs w:val="20"/>
          <w:lang w:eastAsia="en-GB"/>
        </w:rPr>
      </w:pPr>
      <w:r w:rsidRPr="00767D6D">
        <w:rPr>
          <w:rFonts w:ascii="Verdana" w:hAnsi="Verdana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E0FF6D8" wp14:editId="157D721F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77089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0817" y="21095"/>
                <wp:lineTo x="208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D6D">
        <w:rPr>
          <w:rFonts w:ascii="Verdana" w:eastAsia="Times New Roman" w:hAnsi="Verdana" w:cs="Arial"/>
          <w:color w:val="FF0000"/>
          <w:sz w:val="20"/>
          <w:szCs w:val="20"/>
          <w:lang w:eastAsia="en-GB"/>
        </w:rPr>
        <w:t>Outdoor Independence Badge</w:t>
      </w:r>
    </w:p>
    <w:p w14:paraId="2819D038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594E64"/>
          <w:sz w:val="20"/>
          <w:szCs w:val="20"/>
          <w:lang w:eastAsia="en-GB"/>
        </w:rPr>
      </w:pPr>
    </w:p>
    <w:p w14:paraId="0155B3F6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594E64"/>
          <w:sz w:val="20"/>
          <w:szCs w:val="20"/>
          <w:lang w:eastAsia="en-GB"/>
        </w:rPr>
      </w:pPr>
    </w:p>
    <w:p w14:paraId="4FE5A002" w14:textId="77777777" w:rsidR="000917CA" w:rsidRDefault="000917CA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37385D0C" w14:textId="77777777" w:rsidR="000917CA" w:rsidRDefault="000917CA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</w:p>
    <w:p w14:paraId="08565F05" w14:textId="77777777" w:rsidR="00FB5B15" w:rsidRPr="00767D6D" w:rsidRDefault="00FB5B15" w:rsidP="00FB5B15">
      <w:p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How to earn your award:</w:t>
      </w:r>
    </w:p>
    <w:p w14:paraId="7487E521" w14:textId="77777777" w:rsidR="00FB5B15" w:rsidRPr="00767D6D" w:rsidRDefault="00FB5B15" w:rsidP="00FB5B1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During unstructured time, can you apply your skills from taught sessions to an appropriate adult? For example, you could create:</w:t>
      </w:r>
    </w:p>
    <w:p w14:paraId="1C6E2A89" w14:textId="77777777" w:rsidR="00FB5B15" w:rsidRPr="00767D6D" w:rsidRDefault="00FB5B15" w:rsidP="00FB5B15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A shelter</w:t>
      </w:r>
    </w:p>
    <w:p w14:paraId="496293E0" w14:textId="77777777" w:rsidR="00FB5B15" w:rsidRPr="00767D6D" w:rsidRDefault="00FB5B15" w:rsidP="00FB5B15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A catapult </w:t>
      </w:r>
    </w:p>
    <w:p w14:paraId="65CFC480" w14:textId="77777777" w:rsidR="00FB5B15" w:rsidRPr="00767D6D" w:rsidRDefault="00FB5B15" w:rsidP="00FB5B15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A work of art using natural resources – willow weaving</w:t>
      </w:r>
    </w:p>
    <w:p w14:paraId="6EB25151" w14:textId="77777777" w:rsidR="00FB5B15" w:rsidRPr="00767D6D" w:rsidRDefault="00FB5B15" w:rsidP="00FB5B15">
      <w:pPr>
        <w:numPr>
          <w:ilvl w:val="1"/>
          <w:numId w:val="1"/>
        </w:numPr>
        <w:shd w:val="clear" w:color="auto" w:fill="FFFFFF"/>
        <w:spacing w:after="30" w:line="240" w:lineRule="auto"/>
        <w:ind w:left="90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A castle </w:t>
      </w:r>
    </w:p>
    <w:p w14:paraId="49E68311" w14:textId="77777777" w:rsidR="00FB5B15" w:rsidRPr="00767D6D" w:rsidRDefault="00FB5B15" w:rsidP="00FB5B15">
      <w:pPr>
        <w:numPr>
          <w:ilvl w:val="0"/>
          <w:numId w:val="1"/>
        </w:numPr>
        <w:shd w:val="clear" w:color="auto" w:fill="FFFFFF"/>
        <w:spacing w:before="240" w:after="30" w:line="240" w:lineRule="auto"/>
        <w:ind w:left="4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Demonstrate to an appropriate adult that you can lead a team over a ‘castle moat’ waterway using the materials provided. </w:t>
      </w:r>
    </w:p>
    <w:p w14:paraId="2B3EF9B8" w14:textId="77777777" w:rsidR="00FB5B15" w:rsidRPr="00767D6D" w:rsidRDefault="00FB5B15" w:rsidP="00FB5B1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As a team, create a string trail for others to follow. </w:t>
      </w:r>
    </w:p>
    <w:p w14:paraId="29FED9D1" w14:textId="77777777" w:rsidR="00FB5B15" w:rsidRPr="00767D6D" w:rsidRDefault="00FB5B15" w:rsidP="00FB5B1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 xml:space="preserve">Design a scavenger hunt for another year group. </w:t>
      </w:r>
    </w:p>
    <w:p w14:paraId="30F6F5D4" w14:textId="77777777" w:rsidR="00FB5B15" w:rsidRPr="00767D6D" w:rsidRDefault="00FB5B15" w:rsidP="00FB5B1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767D6D">
        <w:rPr>
          <w:rFonts w:ascii="Verdana" w:eastAsia="Times New Roman" w:hAnsi="Verdana" w:cs="Arial"/>
          <w:sz w:val="20"/>
          <w:szCs w:val="20"/>
          <w:lang w:eastAsia="en-GB"/>
        </w:rPr>
        <w:t>Work as a team to remove an object from a cordoned off area using the materials provided – similar to siege, capture the flag.</w:t>
      </w:r>
    </w:p>
    <w:p w14:paraId="0D4183C3" w14:textId="77777777" w:rsidR="00FB5B15" w:rsidRPr="00767D6D" w:rsidRDefault="00FB5B15" w:rsidP="00FB5B15">
      <w:pPr>
        <w:rPr>
          <w:rFonts w:ascii="Verdana" w:hAnsi="Verdana"/>
        </w:rPr>
      </w:pPr>
    </w:p>
    <w:sectPr w:rsidR="00FB5B15" w:rsidRPr="0076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6752"/>
    <w:multiLevelType w:val="multilevel"/>
    <w:tmpl w:val="DB78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15"/>
    <w:rsid w:val="00025A48"/>
    <w:rsid w:val="000917CA"/>
    <w:rsid w:val="00767D6D"/>
    <w:rsid w:val="009734B5"/>
    <w:rsid w:val="00D168F6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1AB7"/>
  <w15:chartTrackingRefBased/>
  <w15:docId w15:val="{796A081E-A781-4DBF-83D9-C32A22FA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Wright</dc:creator>
  <cp:keywords/>
  <dc:description/>
  <cp:lastModifiedBy>Rachel Laycock</cp:lastModifiedBy>
  <cp:revision>2</cp:revision>
  <dcterms:created xsi:type="dcterms:W3CDTF">2021-09-09T14:40:00Z</dcterms:created>
  <dcterms:modified xsi:type="dcterms:W3CDTF">2021-09-09T14:40:00Z</dcterms:modified>
</cp:coreProperties>
</file>